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37" w:rsidRDefault="00B06A37" w:rsidP="00B06A37">
      <w:pPr>
        <w:jc w:val="center"/>
        <w:rPr>
          <w:b/>
          <w:sz w:val="28"/>
          <w:szCs w:val="28"/>
        </w:rPr>
      </w:pPr>
      <w:r w:rsidRPr="000900DE">
        <w:rPr>
          <w:rFonts w:eastAsia="Calibri" w:cs="Arial"/>
          <w:b/>
          <w:bCs/>
          <w:noProof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32B81F9" wp14:editId="5725F9E2">
            <wp:simplePos x="0" y="0"/>
            <wp:positionH relativeFrom="margin">
              <wp:posOffset>0</wp:posOffset>
            </wp:positionH>
            <wp:positionV relativeFrom="margin">
              <wp:posOffset>334645</wp:posOffset>
            </wp:positionV>
            <wp:extent cx="1506855" cy="15011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Europe_et_Affaires_Etrangeres_RV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"/>
                    <a:stretch/>
                  </pic:blipFill>
                  <pic:spPr bwMode="auto">
                    <a:xfrm>
                      <a:off x="0" y="0"/>
                      <a:ext cx="1506855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06A37" w:rsidRDefault="00B06A37" w:rsidP="00B06A37">
      <w:pPr>
        <w:jc w:val="center"/>
        <w:rPr>
          <w:b/>
          <w:sz w:val="28"/>
          <w:szCs w:val="28"/>
        </w:rPr>
      </w:pPr>
    </w:p>
    <w:p w:rsidR="00B06A37" w:rsidRPr="00163AB9" w:rsidRDefault="005121A6" w:rsidP="00B06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AMBASSADE DE FRANCE EN MALAISIE </w:t>
      </w:r>
    </w:p>
    <w:p w:rsidR="005121A6" w:rsidRDefault="005121A6" w:rsidP="002B0E37">
      <w:pPr>
        <w:jc w:val="center"/>
        <w:rPr>
          <w:b/>
          <w:sz w:val="28"/>
          <w:szCs w:val="28"/>
        </w:rPr>
      </w:pPr>
    </w:p>
    <w:p w:rsidR="005121A6" w:rsidRDefault="005121A6" w:rsidP="002B0E37">
      <w:pPr>
        <w:jc w:val="center"/>
        <w:rPr>
          <w:b/>
          <w:sz w:val="28"/>
          <w:szCs w:val="28"/>
        </w:rPr>
      </w:pPr>
    </w:p>
    <w:p w:rsidR="005121A6" w:rsidRDefault="005121A6" w:rsidP="002B0E37">
      <w:pPr>
        <w:jc w:val="center"/>
        <w:rPr>
          <w:b/>
          <w:sz w:val="28"/>
          <w:szCs w:val="28"/>
        </w:rPr>
      </w:pPr>
    </w:p>
    <w:p w:rsidR="005121A6" w:rsidRDefault="005121A6" w:rsidP="002B0E37">
      <w:pPr>
        <w:jc w:val="center"/>
        <w:rPr>
          <w:b/>
          <w:sz w:val="28"/>
          <w:szCs w:val="28"/>
        </w:rPr>
      </w:pPr>
    </w:p>
    <w:p w:rsidR="001438EF" w:rsidRPr="00163AB9" w:rsidRDefault="002B0E37" w:rsidP="002B0E37">
      <w:pPr>
        <w:jc w:val="center"/>
        <w:rPr>
          <w:b/>
          <w:sz w:val="28"/>
          <w:szCs w:val="28"/>
        </w:rPr>
      </w:pPr>
      <w:r w:rsidRPr="00163AB9">
        <w:rPr>
          <w:b/>
          <w:sz w:val="28"/>
          <w:szCs w:val="28"/>
        </w:rPr>
        <w:t>Election Présidentielle 2022</w:t>
      </w:r>
    </w:p>
    <w:p w:rsidR="002B0E37" w:rsidRPr="00163AB9" w:rsidRDefault="00B06A37" w:rsidP="002B0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Résultats du second t</w:t>
      </w:r>
      <w:r w:rsidR="002B0E37" w:rsidRPr="00163AB9">
        <w:rPr>
          <w:b/>
          <w:sz w:val="28"/>
          <w:szCs w:val="28"/>
        </w:rPr>
        <w:t xml:space="preserve">our </w:t>
      </w:r>
    </w:p>
    <w:p w:rsidR="002B0E37" w:rsidRDefault="002B0E37"/>
    <w:p w:rsidR="002B0E37" w:rsidRDefault="002B0E37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268"/>
      </w:tblGrid>
      <w:tr w:rsidR="00D6412C" w:rsidTr="00D6412C">
        <w:trPr>
          <w:trHeight w:val="583"/>
        </w:trPr>
        <w:tc>
          <w:tcPr>
            <w:tcW w:w="3397" w:type="dxa"/>
            <w:vAlign w:val="center"/>
          </w:tcPr>
          <w:p w:rsidR="00D6412C" w:rsidRPr="002B0E37" w:rsidRDefault="00D6412C" w:rsidP="002B0E37">
            <w:pPr>
              <w:jc w:val="center"/>
              <w:rPr>
                <w:b/>
              </w:rPr>
            </w:pPr>
            <w:r w:rsidRPr="002B0E37">
              <w:rPr>
                <w:b/>
              </w:rPr>
              <w:t>Liste des candidats</w:t>
            </w:r>
          </w:p>
        </w:tc>
        <w:tc>
          <w:tcPr>
            <w:tcW w:w="2410" w:type="dxa"/>
            <w:vAlign w:val="center"/>
          </w:tcPr>
          <w:p w:rsidR="00D6412C" w:rsidRPr="002B0E37" w:rsidRDefault="00D6412C" w:rsidP="00D6412C">
            <w:pPr>
              <w:jc w:val="center"/>
              <w:rPr>
                <w:b/>
              </w:rPr>
            </w:pPr>
            <w:r>
              <w:rPr>
                <w:b/>
              </w:rPr>
              <w:t>Nombre de v</w:t>
            </w:r>
            <w:r w:rsidRPr="002B0E37">
              <w:rPr>
                <w:b/>
              </w:rPr>
              <w:t>oix</w:t>
            </w:r>
          </w:p>
        </w:tc>
        <w:tc>
          <w:tcPr>
            <w:tcW w:w="2268" w:type="dxa"/>
            <w:vAlign w:val="center"/>
          </w:tcPr>
          <w:p w:rsidR="00D6412C" w:rsidRPr="002B0E37" w:rsidRDefault="00D6412C" w:rsidP="002B0E37">
            <w:pPr>
              <w:jc w:val="center"/>
              <w:rPr>
                <w:b/>
              </w:rPr>
            </w:pPr>
            <w:r w:rsidRPr="002B0E37">
              <w:rPr>
                <w:b/>
              </w:rPr>
              <w:t>% exprimés</w:t>
            </w:r>
          </w:p>
        </w:tc>
      </w:tr>
      <w:tr w:rsidR="00D6412C" w:rsidTr="00D6412C">
        <w:trPr>
          <w:trHeight w:val="668"/>
        </w:trPr>
        <w:tc>
          <w:tcPr>
            <w:tcW w:w="3397" w:type="dxa"/>
            <w:vAlign w:val="center"/>
          </w:tcPr>
          <w:p w:rsidR="00D6412C" w:rsidRDefault="00D6412C" w:rsidP="002B0E37">
            <w:r>
              <w:t>M. Emmanuel MACRON</w:t>
            </w:r>
          </w:p>
        </w:tc>
        <w:tc>
          <w:tcPr>
            <w:tcW w:w="2410" w:type="dxa"/>
            <w:vAlign w:val="center"/>
          </w:tcPr>
          <w:p w:rsidR="00D6412C" w:rsidRPr="00406AF7" w:rsidRDefault="002C7A95" w:rsidP="002B0E37">
            <w:r w:rsidRPr="00406AF7">
              <w:t>633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12C" w:rsidRPr="00406AF7" w:rsidRDefault="002C7A95" w:rsidP="002B0E37">
            <w:pPr>
              <w:rPr>
                <w:b/>
              </w:rPr>
            </w:pPr>
            <w:r w:rsidRPr="00406AF7">
              <w:rPr>
                <w:b/>
              </w:rPr>
              <w:t>80,54</w:t>
            </w:r>
            <w:r w:rsidR="00A04E23" w:rsidRPr="00406AF7">
              <w:rPr>
                <w:b/>
              </w:rPr>
              <w:t xml:space="preserve"> %</w:t>
            </w:r>
          </w:p>
        </w:tc>
      </w:tr>
      <w:tr w:rsidR="00D6412C" w:rsidTr="00D6412C">
        <w:trPr>
          <w:trHeight w:val="537"/>
        </w:trPr>
        <w:tc>
          <w:tcPr>
            <w:tcW w:w="3397" w:type="dxa"/>
            <w:vAlign w:val="center"/>
          </w:tcPr>
          <w:p w:rsidR="00D6412C" w:rsidRPr="00406AF7" w:rsidRDefault="00D6412C" w:rsidP="002B0E37">
            <w:pPr>
              <w:rPr>
                <w:b/>
              </w:rPr>
            </w:pPr>
            <w:r>
              <w:t>Mme Marine LE PEN</w:t>
            </w:r>
          </w:p>
        </w:tc>
        <w:tc>
          <w:tcPr>
            <w:tcW w:w="2410" w:type="dxa"/>
            <w:vAlign w:val="center"/>
          </w:tcPr>
          <w:p w:rsidR="00D6412C" w:rsidRPr="00406AF7" w:rsidRDefault="002C7A95" w:rsidP="002B0E37">
            <w:r w:rsidRPr="00406AF7">
              <w:t>153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12C" w:rsidRPr="00406AF7" w:rsidRDefault="002C7A95" w:rsidP="002B0E37">
            <w:pPr>
              <w:rPr>
                <w:b/>
              </w:rPr>
            </w:pPr>
            <w:r w:rsidRPr="00406AF7">
              <w:rPr>
                <w:b/>
              </w:rPr>
              <w:t>19,46</w:t>
            </w:r>
            <w:r w:rsidR="00A04E23" w:rsidRPr="00406AF7">
              <w:rPr>
                <w:b/>
              </w:rPr>
              <w:t>%</w:t>
            </w:r>
          </w:p>
        </w:tc>
      </w:tr>
    </w:tbl>
    <w:p w:rsidR="002B0E37" w:rsidRDefault="002B0E37"/>
    <w:p w:rsidR="002B0E37" w:rsidRDefault="002B0E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268"/>
      </w:tblGrid>
      <w:tr w:rsidR="00D6412C" w:rsidTr="00D6412C">
        <w:trPr>
          <w:trHeight w:val="468"/>
        </w:trPr>
        <w:tc>
          <w:tcPr>
            <w:tcW w:w="3397" w:type="dxa"/>
            <w:vAlign w:val="center"/>
          </w:tcPr>
          <w:p w:rsidR="00D6412C" w:rsidRDefault="00D6412C"/>
        </w:tc>
        <w:tc>
          <w:tcPr>
            <w:tcW w:w="2410" w:type="dxa"/>
            <w:vAlign w:val="center"/>
          </w:tcPr>
          <w:p w:rsidR="00D6412C" w:rsidRPr="00163AB9" w:rsidRDefault="00D6412C" w:rsidP="00163AB9">
            <w:pPr>
              <w:jc w:val="center"/>
              <w:rPr>
                <w:b/>
              </w:rPr>
            </w:pPr>
            <w:r w:rsidRPr="00163AB9">
              <w:rPr>
                <w:b/>
              </w:rPr>
              <w:t>Nombre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12C" w:rsidRPr="00163AB9" w:rsidRDefault="00D6412C" w:rsidP="00900BD2">
            <w:pPr>
              <w:jc w:val="center"/>
              <w:rPr>
                <w:b/>
              </w:rPr>
            </w:pPr>
            <w:r w:rsidRPr="00163AB9">
              <w:rPr>
                <w:b/>
              </w:rPr>
              <w:t xml:space="preserve">% </w:t>
            </w:r>
            <w:r>
              <w:rPr>
                <w:b/>
              </w:rPr>
              <w:t>exprimés</w:t>
            </w:r>
          </w:p>
        </w:tc>
      </w:tr>
      <w:tr w:rsidR="00D6412C" w:rsidTr="00D6412C">
        <w:trPr>
          <w:trHeight w:val="468"/>
        </w:trPr>
        <w:tc>
          <w:tcPr>
            <w:tcW w:w="3397" w:type="dxa"/>
            <w:vAlign w:val="center"/>
          </w:tcPr>
          <w:p w:rsidR="00D6412C" w:rsidRDefault="00D6412C">
            <w:r>
              <w:t xml:space="preserve">Inscrits </w:t>
            </w:r>
          </w:p>
        </w:tc>
        <w:tc>
          <w:tcPr>
            <w:tcW w:w="2410" w:type="dxa"/>
            <w:vAlign w:val="center"/>
          </w:tcPr>
          <w:p w:rsidR="00D6412C" w:rsidRDefault="002C7A95">
            <w:r>
              <w:t>1833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12C" w:rsidRDefault="00D6412C"/>
        </w:tc>
      </w:tr>
      <w:tr w:rsidR="00D6412C" w:rsidTr="00D6412C">
        <w:trPr>
          <w:trHeight w:val="468"/>
        </w:trPr>
        <w:tc>
          <w:tcPr>
            <w:tcW w:w="3397" w:type="dxa"/>
            <w:vAlign w:val="center"/>
          </w:tcPr>
          <w:p w:rsidR="00D6412C" w:rsidRDefault="00D6412C">
            <w:r>
              <w:t>Votants</w:t>
            </w:r>
          </w:p>
        </w:tc>
        <w:tc>
          <w:tcPr>
            <w:tcW w:w="2410" w:type="dxa"/>
            <w:vAlign w:val="center"/>
          </w:tcPr>
          <w:p w:rsidR="00D6412C" w:rsidRDefault="002C7A95">
            <w:r>
              <w:t>835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12C" w:rsidRDefault="002C7A95">
            <w:r>
              <w:t>45,55%</w:t>
            </w:r>
          </w:p>
        </w:tc>
      </w:tr>
      <w:tr w:rsidR="00D6412C" w:rsidTr="00D6412C">
        <w:trPr>
          <w:trHeight w:val="468"/>
        </w:trPr>
        <w:tc>
          <w:tcPr>
            <w:tcW w:w="3397" w:type="dxa"/>
            <w:vAlign w:val="center"/>
          </w:tcPr>
          <w:p w:rsidR="00D6412C" w:rsidRDefault="00D6412C">
            <w:r>
              <w:t>Blancs</w:t>
            </w:r>
          </w:p>
        </w:tc>
        <w:tc>
          <w:tcPr>
            <w:tcW w:w="2410" w:type="dxa"/>
            <w:vAlign w:val="center"/>
          </w:tcPr>
          <w:p w:rsidR="00D6412C" w:rsidRDefault="002C7A95">
            <w: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12C" w:rsidRDefault="002C7A95">
            <w:r>
              <w:t>4,79 %</w:t>
            </w:r>
          </w:p>
        </w:tc>
      </w:tr>
      <w:tr w:rsidR="00D6412C" w:rsidTr="00D6412C">
        <w:trPr>
          <w:trHeight w:val="468"/>
        </w:trPr>
        <w:tc>
          <w:tcPr>
            <w:tcW w:w="3397" w:type="dxa"/>
            <w:vAlign w:val="center"/>
          </w:tcPr>
          <w:p w:rsidR="00D6412C" w:rsidRDefault="00D6412C">
            <w:r>
              <w:t>Nuls</w:t>
            </w:r>
          </w:p>
        </w:tc>
        <w:tc>
          <w:tcPr>
            <w:tcW w:w="2410" w:type="dxa"/>
            <w:vAlign w:val="center"/>
          </w:tcPr>
          <w:p w:rsidR="00D6412C" w:rsidRDefault="002C7A95"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12C" w:rsidRDefault="002C7A95">
            <w:r>
              <w:t>1,08%</w:t>
            </w:r>
          </w:p>
        </w:tc>
      </w:tr>
      <w:tr w:rsidR="00D6412C" w:rsidTr="00D6412C">
        <w:trPr>
          <w:trHeight w:val="468"/>
        </w:trPr>
        <w:tc>
          <w:tcPr>
            <w:tcW w:w="3397" w:type="dxa"/>
            <w:vAlign w:val="center"/>
          </w:tcPr>
          <w:p w:rsidR="00D6412C" w:rsidRDefault="00D6412C">
            <w:r>
              <w:t>Exprimés</w:t>
            </w:r>
          </w:p>
        </w:tc>
        <w:tc>
          <w:tcPr>
            <w:tcW w:w="2410" w:type="dxa"/>
            <w:vAlign w:val="center"/>
          </w:tcPr>
          <w:p w:rsidR="00D6412C" w:rsidRDefault="002C7A95">
            <w:r>
              <w:t>786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12C" w:rsidRDefault="002C7A95">
            <w:r>
              <w:t>94,14 %</w:t>
            </w:r>
          </w:p>
        </w:tc>
      </w:tr>
      <w:tr w:rsidR="00D6412C" w:rsidTr="00D6412C">
        <w:trPr>
          <w:trHeight w:val="468"/>
        </w:trPr>
        <w:tc>
          <w:tcPr>
            <w:tcW w:w="3397" w:type="dxa"/>
            <w:vAlign w:val="center"/>
          </w:tcPr>
          <w:p w:rsidR="00D6412C" w:rsidRDefault="00D6412C">
            <w:r>
              <w:t>Taux de participation</w:t>
            </w:r>
          </w:p>
        </w:tc>
        <w:tc>
          <w:tcPr>
            <w:tcW w:w="2410" w:type="dxa"/>
            <w:vAlign w:val="center"/>
          </w:tcPr>
          <w:p w:rsidR="00D6412C" w:rsidRDefault="002C7A95" w:rsidP="002C7A95">
            <w:r>
              <w:t>45,55%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12C" w:rsidRDefault="00D6412C"/>
        </w:tc>
      </w:tr>
    </w:tbl>
    <w:p w:rsidR="002B0E37" w:rsidRDefault="002B0E37"/>
    <w:p w:rsidR="00B06A37" w:rsidRDefault="00B06A37"/>
    <w:p w:rsidR="00666DFA" w:rsidRDefault="00666DFA"/>
    <w:p w:rsidR="00666DFA" w:rsidRDefault="00666DFA"/>
    <w:p w:rsidR="00666DFA" w:rsidRDefault="00666DFA"/>
    <w:p w:rsidR="00B06A37" w:rsidRDefault="00B06A37">
      <w:r>
        <w:rPr>
          <w:rFonts w:eastAsia="Times New Roman"/>
        </w:rPr>
        <w:t>Ces résultats sont ceux de la soirée électorale.</w:t>
      </w:r>
      <w:r>
        <w:rPr>
          <w:rFonts w:eastAsia="Times New Roman"/>
        </w:rPr>
        <w:br/>
        <w:t>Les résultats définitifs seront proclamés par le Conseil constitutionnel.</w:t>
      </w:r>
      <w:r>
        <w:rPr>
          <w:rFonts w:eastAsia="Times New Roman"/>
        </w:rPr>
        <w:br/>
      </w:r>
    </w:p>
    <w:sectPr w:rsidR="00B06A37" w:rsidSect="006B51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37"/>
    <w:rsid w:val="001438EF"/>
    <w:rsid w:val="00163AB9"/>
    <w:rsid w:val="002B0E37"/>
    <w:rsid w:val="002C7A95"/>
    <w:rsid w:val="00406AF7"/>
    <w:rsid w:val="005121A6"/>
    <w:rsid w:val="00662503"/>
    <w:rsid w:val="00666DFA"/>
    <w:rsid w:val="006B51AB"/>
    <w:rsid w:val="006C47F7"/>
    <w:rsid w:val="00900BD2"/>
    <w:rsid w:val="00A04E23"/>
    <w:rsid w:val="00AD5742"/>
    <w:rsid w:val="00B06A37"/>
    <w:rsid w:val="00D6412C"/>
    <w:rsid w:val="00E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880C6-3307-4F35-87AB-E793DF30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B9D9-B9FE-431F-A0AB-62D29C7F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PELTIER Cedric</dc:creator>
  <cp:keywords/>
  <dc:description/>
  <cp:lastModifiedBy>KARAYAN Victor</cp:lastModifiedBy>
  <cp:revision>8</cp:revision>
  <dcterms:created xsi:type="dcterms:W3CDTF">2022-04-21T01:25:00Z</dcterms:created>
  <dcterms:modified xsi:type="dcterms:W3CDTF">2022-04-25T00:52:00Z</dcterms:modified>
</cp:coreProperties>
</file>